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EE" w:rsidRDefault="00BE0CEE" w:rsidP="00A72C54">
      <w:pPr>
        <w:jc w:val="center"/>
        <w:rPr>
          <w:b/>
        </w:rPr>
      </w:pPr>
      <w:r w:rsidRPr="00BE0CEE">
        <w:rPr>
          <w:b/>
          <w:noProof/>
        </w:rPr>
        <w:drawing>
          <wp:inline distT="0" distB="0" distL="0" distR="0" wp14:anchorId="3EB72EE1" wp14:editId="148E5584">
            <wp:extent cx="380387" cy="428625"/>
            <wp:effectExtent l="19050" t="0" r="613" b="0"/>
            <wp:docPr id="1" name="Picture 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8" cstate="print"/>
                    <a:stretch>
                      <a:fillRect/>
                    </a:stretch>
                  </pic:blipFill>
                  <pic:spPr>
                    <a:xfrm>
                      <a:off x="0" y="0"/>
                      <a:ext cx="381000" cy="429316"/>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E0CEE">
        <w:rPr>
          <w:b/>
          <w:noProof/>
        </w:rPr>
        <w:drawing>
          <wp:inline distT="0" distB="0" distL="0" distR="0" wp14:anchorId="33737262" wp14:editId="6EF7F3BD">
            <wp:extent cx="384677" cy="409575"/>
            <wp:effectExtent l="19050" t="0" r="0" b="0"/>
            <wp:docPr id="3" name="Picture 1" descr="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NG"/>
                    <pic:cNvPicPr/>
                  </pic:nvPicPr>
                  <pic:blipFill>
                    <a:blip r:embed="rId9" cstate="print"/>
                    <a:stretch>
                      <a:fillRect/>
                    </a:stretch>
                  </pic:blipFill>
                  <pic:spPr>
                    <a:xfrm>
                      <a:off x="0" y="0"/>
                      <a:ext cx="384677" cy="409575"/>
                    </a:xfrm>
                    <a:prstGeom prst="rect">
                      <a:avLst/>
                    </a:prstGeom>
                  </pic:spPr>
                </pic:pic>
              </a:graphicData>
            </a:graphic>
          </wp:inline>
        </w:drawing>
      </w:r>
    </w:p>
    <w:p w:rsidR="00A72C54" w:rsidRDefault="00A72C54" w:rsidP="00A72C54">
      <w:pPr>
        <w:jc w:val="center"/>
        <w:rPr>
          <w:b/>
        </w:rPr>
      </w:pPr>
      <w:r>
        <w:rPr>
          <w:b/>
        </w:rPr>
        <w:t>Cincinnati United Soccer Club</w:t>
      </w:r>
    </w:p>
    <w:p w:rsidR="00A72C54" w:rsidRDefault="00A72C54" w:rsidP="00A72C54">
      <w:pPr>
        <w:jc w:val="center"/>
        <w:rPr>
          <w:b/>
        </w:rPr>
      </w:pPr>
      <w:r>
        <w:rPr>
          <w:b/>
        </w:rPr>
        <w:t xml:space="preserve">Player </w:t>
      </w:r>
      <w:r w:rsidR="007E6475">
        <w:rPr>
          <w:b/>
        </w:rPr>
        <w:t>Financial Aid</w:t>
      </w:r>
      <w:r>
        <w:rPr>
          <w:b/>
        </w:rPr>
        <w:t xml:space="preserve"> Application</w:t>
      </w:r>
    </w:p>
    <w:p w:rsidR="00A72C54" w:rsidRDefault="00A72C54">
      <w:pPr>
        <w:jc w:val="center"/>
        <w:rPr>
          <w:b/>
        </w:rPr>
      </w:pPr>
    </w:p>
    <w:p w:rsidR="00A72C54" w:rsidRDefault="00A72C54">
      <w:pPr>
        <w:jc w:val="center"/>
        <w:rPr>
          <w:b/>
        </w:rPr>
      </w:pPr>
      <w:r>
        <w:rPr>
          <w:b/>
        </w:rPr>
        <w:t>Please read carefully before completing application.</w:t>
      </w:r>
    </w:p>
    <w:p w:rsidR="00A72C54" w:rsidRDefault="00A72C54">
      <w:pPr>
        <w:jc w:val="center"/>
        <w:rPr>
          <w:b/>
        </w:rPr>
      </w:pPr>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sz w:val="20"/>
          <w:szCs w:val="20"/>
        </w:rPr>
        <w:t xml:space="preserve">This Financial Aid policy applies to players in Cincinnati United Competitive and Premier </w:t>
      </w:r>
      <w:r w:rsidR="00795E44" w:rsidRPr="00363773">
        <w:rPr>
          <w:sz w:val="20"/>
          <w:szCs w:val="20"/>
        </w:rPr>
        <w:t>Programs</w:t>
      </w:r>
      <w:r w:rsidR="007E6475">
        <w:rPr>
          <w:sz w:val="20"/>
          <w:szCs w:val="20"/>
        </w:rPr>
        <w:t xml:space="preserve"> only</w:t>
      </w:r>
      <w:r w:rsidRPr="00363773">
        <w:rPr>
          <w:sz w:val="20"/>
          <w:szCs w:val="20"/>
        </w:rPr>
        <w:t>.</w:t>
      </w:r>
    </w:p>
    <w:p w:rsidR="00363773" w:rsidRPr="00363773" w:rsidRDefault="00363773" w:rsidP="00363773">
      <w:pPr>
        <w:pStyle w:val="ListParagraph"/>
        <w:widowControl w:val="0"/>
        <w:autoSpaceDE w:val="0"/>
        <w:autoSpaceDN w:val="0"/>
        <w:adjustRightInd w:val="0"/>
        <w:ind w:left="360"/>
        <w:rPr>
          <w:sz w:val="20"/>
          <w:szCs w:val="20"/>
        </w:rPr>
      </w:pPr>
      <w:bookmarkStart w:id="0" w:name="_GoBack"/>
      <w:bookmarkEnd w:id="0"/>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sz w:val="20"/>
          <w:szCs w:val="20"/>
        </w:rPr>
        <w:t xml:space="preserve">Subject to the availability of funds, Cincinnati United shall offer financial aid for Cincinnati United Player Fees to those members </w:t>
      </w:r>
      <w:r w:rsidR="009B3C58">
        <w:rPr>
          <w:sz w:val="20"/>
          <w:szCs w:val="20"/>
        </w:rPr>
        <w:t>who</w:t>
      </w:r>
      <w:r w:rsidRPr="00363773">
        <w:rPr>
          <w:sz w:val="20"/>
          <w:szCs w:val="20"/>
        </w:rPr>
        <w:t xml:space="preserve"> demonstrate financial hardship and financial need. The decision to make any award, the amount thereof, and the beneficiaries shall be made on a defined set of decision factors that are consistently applied under the circumstances. Notwithstanding the forgoing, all award decisions are made at the sole discretion of the Cincinnati United Financial Aid Committee. The application and aid information will be kept confidential within the Cincinnati United Financial Aid Committee and Cincinnati United staff members responsible for Player accounts.</w:t>
      </w:r>
    </w:p>
    <w:p w:rsidR="00363773" w:rsidRPr="00363773" w:rsidRDefault="00363773" w:rsidP="00363773">
      <w:pPr>
        <w:pStyle w:val="ListParagraph"/>
        <w:widowControl w:val="0"/>
        <w:autoSpaceDE w:val="0"/>
        <w:autoSpaceDN w:val="0"/>
        <w:adjustRightInd w:val="0"/>
        <w:ind w:left="360"/>
        <w:rPr>
          <w:sz w:val="20"/>
          <w:szCs w:val="20"/>
        </w:rPr>
      </w:pPr>
    </w:p>
    <w:p w:rsidR="00363773" w:rsidRPr="00795E44" w:rsidRDefault="00363773" w:rsidP="00363773">
      <w:pPr>
        <w:pStyle w:val="ListParagraph"/>
        <w:numPr>
          <w:ilvl w:val="0"/>
          <w:numId w:val="6"/>
        </w:numPr>
        <w:rPr>
          <w:sz w:val="20"/>
          <w:szCs w:val="20"/>
        </w:rPr>
      </w:pPr>
      <w:r w:rsidRPr="00363773">
        <w:rPr>
          <w:b/>
          <w:bCs/>
          <w:sz w:val="20"/>
          <w:szCs w:val="20"/>
        </w:rPr>
        <w:t xml:space="preserve">Applications – </w:t>
      </w:r>
      <w:r w:rsidRPr="00363773">
        <w:rPr>
          <w:sz w:val="20"/>
          <w:szCs w:val="20"/>
        </w:rPr>
        <w:t xml:space="preserve">Completed applications may be mailed to Cincinnati United Financial Aid Julie Puthoff c/o </w:t>
      </w:r>
      <w:proofErr w:type="spellStart"/>
      <w:r w:rsidRPr="00363773">
        <w:rPr>
          <w:sz w:val="20"/>
          <w:szCs w:val="20"/>
        </w:rPr>
        <w:t>Valco</w:t>
      </w:r>
      <w:proofErr w:type="spellEnd"/>
      <w:r w:rsidRPr="00363773">
        <w:rPr>
          <w:sz w:val="20"/>
          <w:szCs w:val="20"/>
        </w:rPr>
        <w:t xml:space="preserve">, 411 Circle Freeway Drive, Cincinnati, Ohio 45246 or emailed to </w:t>
      </w:r>
      <w:r w:rsidR="001D46DC" w:rsidRPr="001D46DC">
        <w:rPr>
          <w:sz w:val="20"/>
          <w:szCs w:val="20"/>
          <w:u w:val="single"/>
        </w:rPr>
        <w:t>cincyunitedaid@yahoo.com</w:t>
      </w:r>
      <w:r w:rsidRPr="00363773">
        <w:rPr>
          <w:sz w:val="20"/>
          <w:szCs w:val="20"/>
        </w:rPr>
        <w:t xml:space="preserve">. Incomplete applications may result in disqualification. A player must be registered in the Cincinnati United registration system and </w:t>
      </w:r>
      <w:r w:rsidRPr="00795E44">
        <w:rPr>
          <w:sz w:val="20"/>
          <w:szCs w:val="20"/>
        </w:rPr>
        <w:t>thei</w:t>
      </w:r>
      <w:r w:rsidR="00795E44">
        <w:rPr>
          <w:sz w:val="20"/>
          <w:szCs w:val="20"/>
        </w:rPr>
        <w:t>r player acceptance deposit of the first payment</w:t>
      </w:r>
      <w:r w:rsidRPr="00795E44">
        <w:rPr>
          <w:sz w:val="20"/>
          <w:szCs w:val="20"/>
        </w:rPr>
        <w:t xml:space="preserve"> must be received and made in advance of the application being considered</w:t>
      </w:r>
      <w:r w:rsidR="00795E44">
        <w:rPr>
          <w:sz w:val="20"/>
          <w:szCs w:val="20"/>
        </w:rPr>
        <w:t>.</w:t>
      </w:r>
    </w:p>
    <w:p w:rsidR="00363773" w:rsidRPr="00363773" w:rsidRDefault="00363773" w:rsidP="00363773">
      <w:pPr>
        <w:pStyle w:val="ListParagraph"/>
        <w:widowControl w:val="0"/>
        <w:autoSpaceDE w:val="0"/>
        <w:autoSpaceDN w:val="0"/>
        <w:adjustRightInd w:val="0"/>
        <w:ind w:left="360"/>
        <w:rPr>
          <w:sz w:val="20"/>
          <w:szCs w:val="20"/>
        </w:rPr>
      </w:pPr>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b/>
          <w:bCs/>
          <w:sz w:val="20"/>
          <w:szCs w:val="20"/>
        </w:rPr>
        <w:t xml:space="preserve">Applications received less than three weeks before the start of a season may not be considered. </w:t>
      </w:r>
      <w:r w:rsidRPr="00363773">
        <w:rPr>
          <w:sz w:val="20"/>
          <w:szCs w:val="20"/>
        </w:rPr>
        <w:t xml:space="preserve">Applications received early in the registration process may receive preferential consideration based on the availability of aid funds. Award decisions will be made periodically on a schedule determined by the Aid Committee. </w:t>
      </w:r>
    </w:p>
    <w:p w:rsidR="00363773" w:rsidRPr="00363773" w:rsidRDefault="00363773" w:rsidP="00363773">
      <w:pPr>
        <w:pStyle w:val="ListParagraph"/>
        <w:widowControl w:val="0"/>
        <w:autoSpaceDE w:val="0"/>
        <w:autoSpaceDN w:val="0"/>
        <w:adjustRightInd w:val="0"/>
        <w:ind w:left="360"/>
        <w:rPr>
          <w:sz w:val="20"/>
          <w:szCs w:val="20"/>
        </w:rPr>
      </w:pPr>
    </w:p>
    <w:p w:rsidR="00363773" w:rsidRPr="00363773" w:rsidRDefault="00363773" w:rsidP="00CB3864">
      <w:pPr>
        <w:pStyle w:val="ListParagraph"/>
        <w:widowControl w:val="0"/>
        <w:numPr>
          <w:ilvl w:val="0"/>
          <w:numId w:val="6"/>
        </w:numPr>
        <w:autoSpaceDE w:val="0"/>
        <w:autoSpaceDN w:val="0"/>
        <w:adjustRightInd w:val="0"/>
        <w:rPr>
          <w:i/>
          <w:iCs/>
          <w:position w:val="16"/>
          <w:sz w:val="20"/>
          <w:szCs w:val="20"/>
        </w:rPr>
      </w:pPr>
      <w:r w:rsidRPr="00363773">
        <w:rPr>
          <w:sz w:val="20"/>
          <w:szCs w:val="20"/>
        </w:rPr>
        <w:t xml:space="preserve">Applications received by the fall deadline will be considered for an award for both the fall and spring seasons. Applications received in the spring will only be considered for a spring aid award. All applicants must re-apply each fall season to be considered. </w:t>
      </w:r>
      <w:r w:rsidRPr="00363773">
        <w:rPr>
          <w:i/>
          <w:iCs/>
          <w:sz w:val="20"/>
          <w:szCs w:val="20"/>
        </w:rPr>
        <w:t xml:space="preserve">Note that there will be no retroactive financial aid awarded for previous seasons registered/played. </w:t>
      </w:r>
      <w:r w:rsidRPr="00363773">
        <w:rPr>
          <w:i/>
          <w:iCs/>
          <w:position w:val="16"/>
          <w:sz w:val="20"/>
          <w:szCs w:val="20"/>
        </w:rPr>
        <w:t xml:space="preserve"> </w:t>
      </w:r>
    </w:p>
    <w:p w:rsidR="00363773" w:rsidRPr="00363773" w:rsidRDefault="00363773" w:rsidP="00363773">
      <w:pPr>
        <w:pStyle w:val="ListParagraph"/>
        <w:widowControl w:val="0"/>
        <w:autoSpaceDE w:val="0"/>
        <w:autoSpaceDN w:val="0"/>
        <w:adjustRightInd w:val="0"/>
        <w:ind w:left="360"/>
        <w:rPr>
          <w:sz w:val="20"/>
          <w:szCs w:val="20"/>
        </w:rPr>
      </w:pPr>
    </w:p>
    <w:p w:rsidR="00CB3864" w:rsidRDefault="00363773" w:rsidP="00363773">
      <w:pPr>
        <w:pStyle w:val="ListParagraph"/>
        <w:widowControl w:val="0"/>
        <w:numPr>
          <w:ilvl w:val="0"/>
          <w:numId w:val="6"/>
        </w:numPr>
        <w:autoSpaceDE w:val="0"/>
        <w:autoSpaceDN w:val="0"/>
        <w:adjustRightInd w:val="0"/>
        <w:rPr>
          <w:sz w:val="20"/>
          <w:szCs w:val="20"/>
        </w:rPr>
      </w:pPr>
      <w:r w:rsidRPr="00363773">
        <w:rPr>
          <w:b/>
          <w:bCs/>
          <w:sz w:val="20"/>
          <w:szCs w:val="20"/>
        </w:rPr>
        <w:t xml:space="preserve">Eligibility </w:t>
      </w:r>
      <w:r w:rsidRPr="00363773">
        <w:rPr>
          <w:sz w:val="20"/>
          <w:szCs w:val="20"/>
        </w:rPr>
        <w:t xml:space="preserve">– Any CUSC player is eligible to apply for financial aid. Qualification is primarily based on verified family income. The eligibility threshold is combined parental Adjusted Gross Income (line 37 on Federal tax return Form 1040) not exceeding </w:t>
      </w:r>
    </w:p>
    <w:p w:rsidR="00363773" w:rsidRPr="00CB3864" w:rsidRDefault="00363773" w:rsidP="00CB3864">
      <w:pPr>
        <w:widowControl w:val="0"/>
        <w:autoSpaceDE w:val="0"/>
        <w:autoSpaceDN w:val="0"/>
        <w:adjustRightInd w:val="0"/>
        <w:ind w:left="360"/>
        <w:rPr>
          <w:sz w:val="20"/>
          <w:szCs w:val="20"/>
        </w:rPr>
      </w:pPr>
      <w:proofErr w:type="gramStart"/>
      <w:r w:rsidRPr="00CB3864">
        <w:rPr>
          <w:sz w:val="20"/>
          <w:szCs w:val="20"/>
        </w:rPr>
        <w:t>$</w:t>
      </w:r>
      <w:r w:rsidR="00795E44">
        <w:rPr>
          <w:sz w:val="20"/>
          <w:szCs w:val="20"/>
        </w:rPr>
        <w:t>40,000.</w:t>
      </w:r>
      <w:proofErr w:type="gramEnd"/>
      <w:r w:rsidR="00795E44">
        <w:rPr>
          <w:sz w:val="20"/>
          <w:szCs w:val="20"/>
        </w:rPr>
        <w:t xml:space="preserve"> </w:t>
      </w:r>
      <w:r w:rsidRPr="00CB3864">
        <w:rPr>
          <w:sz w:val="20"/>
          <w:szCs w:val="20"/>
        </w:rPr>
        <w:t xml:space="preserve"> Other factors such as unemployment or other financial hardships may also be considered by the Financial Aid Committee. </w:t>
      </w:r>
    </w:p>
    <w:p w:rsidR="00363773" w:rsidRPr="00363773" w:rsidRDefault="00363773" w:rsidP="00363773">
      <w:pPr>
        <w:pStyle w:val="ListParagraph"/>
        <w:widowControl w:val="0"/>
        <w:autoSpaceDE w:val="0"/>
        <w:autoSpaceDN w:val="0"/>
        <w:adjustRightInd w:val="0"/>
        <w:ind w:left="360"/>
        <w:rPr>
          <w:sz w:val="20"/>
          <w:szCs w:val="20"/>
        </w:rPr>
      </w:pPr>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b/>
          <w:bCs/>
          <w:sz w:val="20"/>
          <w:szCs w:val="20"/>
        </w:rPr>
        <w:t xml:space="preserve">Amount of Aid Award – </w:t>
      </w:r>
      <w:r w:rsidRPr="00363773">
        <w:rPr>
          <w:sz w:val="20"/>
          <w:szCs w:val="20"/>
        </w:rPr>
        <w:t xml:space="preserve">The Cincinnati United Board of Directors shall determine the amount of the financial aid available for a season; however, there is no obligation to award all/any of the award pool. Based on the amount of the award pool and the amount of requests for financial aid, awards will be made on a sliding scale based on verified family income. The maximum amount of an award to an individual shall not exceed the total Player Fee for the particular program for each season. </w:t>
      </w:r>
    </w:p>
    <w:p w:rsidR="00363773" w:rsidRPr="00363773" w:rsidRDefault="00363773" w:rsidP="00363773">
      <w:pPr>
        <w:pStyle w:val="ListParagraph"/>
        <w:widowControl w:val="0"/>
        <w:autoSpaceDE w:val="0"/>
        <w:autoSpaceDN w:val="0"/>
        <w:adjustRightInd w:val="0"/>
        <w:ind w:left="360"/>
        <w:rPr>
          <w:sz w:val="20"/>
          <w:szCs w:val="20"/>
        </w:rPr>
      </w:pPr>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sz w:val="20"/>
          <w:szCs w:val="20"/>
        </w:rPr>
        <w:t xml:space="preserve">Families of applicants receiving CUSC </w:t>
      </w:r>
      <w:r w:rsidR="00EA4E32">
        <w:rPr>
          <w:sz w:val="20"/>
          <w:szCs w:val="20"/>
        </w:rPr>
        <w:t xml:space="preserve">financial </w:t>
      </w:r>
      <w:r w:rsidRPr="00363773">
        <w:rPr>
          <w:sz w:val="20"/>
          <w:szCs w:val="20"/>
        </w:rPr>
        <w:t xml:space="preserve">aid awards may be requested to provide up to </w:t>
      </w:r>
      <w:r w:rsidR="00BF1397" w:rsidRPr="00BF1397">
        <w:rPr>
          <w:sz w:val="20"/>
          <w:szCs w:val="20"/>
          <w:u w:val="single"/>
        </w:rPr>
        <w:t>8</w:t>
      </w:r>
      <w:r w:rsidR="00BF1397">
        <w:rPr>
          <w:sz w:val="20"/>
          <w:szCs w:val="20"/>
        </w:rPr>
        <w:t xml:space="preserve"> h</w:t>
      </w:r>
      <w:r w:rsidRPr="00363773">
        <w:rPr>
          <w:sz w:val="20"/>
          <w:szCs w:val="20"/>
        </w:rPr>
        <w:t xml:space="preserve">ours </w:t>
      </w:r>
      <w:r w:rsidR="00BF1397">
        <w:rPr>
          <w:sz w:val="20"/>
          <w:szCs w:val="20"/>
        </w:rPr>
        <w:t xml:space="preserve">of </w:t>
      </w:r>
      <w:r w:rsidRPr="00363773">
        <w:rPr>
          <w:sz w:val="20"/>
          <w:szCs w:val="20"/>
        </w:rPr>
        <w:t xml:space="preserve">volunteer service to CUSC each season. Those applicants who do not fulfill this requirement upon request may be ineligible for future aid awards. </w:t>
      </w:r>
    </w:p>
    <w:p w:rsidR="00363773" w:rsidRPr="00363773" w:rsidRDefault="00363773" w:rsidP="00363773">
      <w:pPr>
        <w:pStyle w:val="ListParagraph"/>
        <w:widowControl w:val="0"/>
        <w:autoSpaceDE w:val="0"/>
        <w:autoSpaceDN w:val="0"/>
        <w:adjustRightInd w:val="0"/>
        <w:ind w:left="360"/>
        <w:rPr>
          <w:sz w:val="20"/>
          <w:szCs w:val="20"/>
        </w:rPr>
      </w:pPr>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b/>
          <w:bCs/>
          <w:sz w:val="20"/>
          <w:szCs w:val="20"/>
        </w:rPr>
        <w:t xml:space="preserve">Application Process </w:t>
      </w:r>
      <w:r w:rsidRPr="00363773">
        <w:rPr>
          <w:sz w:val="20"/>
          <w:szCs w:val="20"/>
        </w:rPr>
        <w:t xml:space="preserve">- Applications for financial aid are available online and must be completed and returned to CUSC at least three weeks before the start of a season. </w:t>
      </w:r>
      <w:r w:rsidRPr="00363773">
        <w:rPr>
          <w:i/>
          <w:iCs/>
          <w:sz w:val="20"/>
          <w:szCs w:val="20"/>
        </w:rPr>
        <w:t xml:space="preserve">A signed copy of the most recent Federal tax return on Form 1040 </w:t>
      </w:r>
      <w:r w:rsidRPr="00363773">
        <w:rPr>
          <w:sz w:val="20"/>
          <w:szCs w:val="20"/>
        </w:rPr>
        <w:t xml:space="preserve">(or applicable form) </w:t>
      </w:r>
      <w:r w:rsidRPr="00363773">
        <w:rPr>
          <w:i/>
          <w:iCs/>
          <w:sz w:val="20"/>
          <w:szCs w:val="20"/>
        </w:rPr>
        <w:t xml:space="preserve">for both parents of the applicant </w:t>
      </w:r>
      <w:r w:rsidRPr="00363773">
        <w:rPr>
          <w:sz w:val="20"/>
          <w:szCs w:val="20"/>
        </w:rPr>
        <w:t xml:space="preserve">(supporting schedules and attachments are not required unless requested) </w:t>
      </w:r>
      <w:r w:rsidRPr="00363773">
        <w:rPr>
          <w:i/>
          <w:iCs/>
          <w:sz w:val="20"/>
          <w:szCs w:val="20"/>
        </w:rPr>
        <w:t>must be filed with the financial aid application</w:t>
      </w:r>
      <w:r w:rsidRPr="00363773">
        <w:rPr>
          <w:sz w:val="20"/>
          <w:szCs w:val="20"/>
        </w:rPr>
        <w:t>. Applicants must register the player on a timely basis in the CUSC registration system each season</w:t>
      </w:r>
      <w:r w:rsidRPr="00363773">
        <w:rPr>
          <w:i/>
          <w:iCs/>
          <w:sz w:val="20"/>
          <w:szCs w:val="20"/>
        </w:rPr>
        <w:t xml:space="preserve"> </w:t>
      </w:r>
      <w:r w:rsidRPr="00363773">
        <w:rPr>
          <w:sz w:val="20"/>
          <w:szCs w:val="20"/>
        </w:rPr>
        <w:t>All CUSC Team Fees must be paid in full on a timely basis for the player to be eligible to participate in CUSC team activities. Annual awards will be credited in equal amounts at the beginning of each season</w:t>
      </w:r>
    </w:p>
    <w:p w:rsidR="00363773" w:rsidRPr="00363773" w:rsidRDefault="00363773" w:rsidP="00363773">
      <w:pPr>
        <w:pStyle w:val="ListParagraph"/>
        <w:widowControl w:val="0"/>
        <w:autoSpaceDE w:val="0"/>
        <w:autoSpaceDN w:val="0"/>
        <w:adjustRightInd w:val="0"/>
        <w:ind w:left="360"/>
        <w:rPr>
          <w:sz w:val="20"/>
          <w:szCs w:val="20"/>
        </w:rPr>
      </w:pPr>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sz w:val="20"/>
          <w:szCs w:val="20"/>
        </w:rPr>
        <w:t xml:space="preserve">Applications will be evaluated by the Financial Aid Committee.  Notification of aid award decisions shall be sent via email to each applicant. </w:t>
      </w:r>
    </w:p>
    <w:p w:rsidR="00363773" w:rsidRPr="00363773" w:rsidRDefault="00363773" w:rsidP="00363773">
      <w:pPr>
        <w:pStyle w:val="ListParagraph"/>
        <w:widowControl w:val="0"/>
        <w:autoSpaceDE w:val="0"/>
        <w:autoSpaceDN w:val="0"/>
        <w:adjustRightInd w:val="0"/>
        <w:ind w:left="360"/>
        <w:rPr>
          <w:sz w:val="20"/>
          <w:szCs w:val="20"/>
        </w:rPr>
      </w:pPr>
    </w:p>
    <w:p w:rsidR="00363773" w:rsidRPr="00363773" w:rsidRDefault="00363773" w:rsidP="00363773">
      <w:pPr>
        <w:pStyle w:val="ListParagraph"/>
        <w:widowControl w:val="0"/>
        <w:numPr>
          <w:ilvl w:val="0"/>
          <w:numId w:val="6"/>
        </w:numPr>
        <w:autoSpaceDE w:val="0"/>
        <w:autoSpaceDN w:val="0"/>
        <w:adjustRightInd w:val="0"/>
        <w:rPr>
          <w:sz w:val="20"/>
          <w:szCs w:val="20"/>
        </w:rPr>
      </w:pPr>
      <w:r w:rsidRPr="00363773">
        <w:rPr>
          <w:b/>
          <w:bCs/>
          <w:sz w:val="20"/>
          <w:szCs w:val="20"/>
        </w:rPr>
        <w:t xml:space="preserve">Questions – </w:t>
      </w:r>
      <w:r w:rsidRPr="00363773">
        <w:rPr>
          <w:sz w:val="20"/>
          <w:szCs w:val="20"/>
        </w:rPr>
        <w:t xml:space="preserve">Questions about financial aid awards for Travel players may be emailed to </w:t>
      </w:r>
      <w:r w:rsidR="001C5F67" w:rsidRPr="001D46DC">
        <w:rPr>
          <w:sz w:val="20"/>
          <w:szCs w:val="20"/>
          <w:u w:val="single"/>
        </w:rPr>
        <w:t>cincyunitedaid@yahoo.com</w:t>
      </w:r>
      <w:r w:rsidRPr="00363773">
        <w:rPr>
          <w:sz w:val="20"/>
          <w:szCs w:val="20"/>
        </w:rPr>
        <w:t>.</w:t>
      </w:r>
    </w:p>
    <w:p w:rsidR="00363773" w:rsidRPr="00363773" w:rsidRDefault="00363773" w:rsidP="00363773">
      <w:pPr>
        <w:rPr>
          <w:sz w:val="20"/>
          <w:szCs w:val="20"/>
        </w:rPr>
      </w:pPr>
    </w:p>
    <w:p w:rsidR="00DE768D" w:rsidRDefault="00DE768D">
      <w:pPr>
        <w:jc w:val="center"/>
        <w:rPr>
          <w:b/>
        </w:rPr>
      </w:pPr>
    </w:p>
    <w:p w:rsidR="00DE768D" w:rsidRDefault="00DE768D">
      <w:pPr>
        <w:jc w:val="center"/>
        <w:rPr>
          <w:b/>
        </w:rPr>
      </w:pPr>
    </w:p>
    <w:p w:rsidR="00DE768D" w:rsidRDefault="00DE768D">
      <w:pPr>
        <w:jc w:val="center"/>
        <w:rPr>
          <w:b/>
        </w:rPr>
      </w:pPr>
    </w:p>
    <w:p w:rsidR="00A72C54" w:rsidRDefault="00A72C54">
      <w:pPr>
        <w:jc w:val="center"/>
        <w:rPr>
          <w:b/>
        </w:rPr>
      </w:pPr>
    </w:p>
    <w:p w:rsidR="00A72C54" w:rsidRDefault="00A72C54" w:rsidP="00A72C54">
      <w:pPr>
        <w:jc w:val="center"/>
        <w:rPr>
          <w:b/>
        </w:rPr>
      </w:pPr>
      <w:r>
        <w:rPr>
          <w:b/>
        </w:rPr>
        <w:lastRenderedPageBreak/>
        <w:t>Cincinnati United Soccer Club</w:t>
      </w:r>
    </w:p>
    <w:p w:rsidR="00F95D1D" w:rsidRDefault="00A72C54" w:rsidP="00A72C54">
      <w:pPr>
        <w:jc w:val="center"/>
        <w:rPr>
          <w:b/>
        </w:rPr>
      </w:pPr>
      <w:r>
        <w:rPr>
          <w:b/>
        </w:rPr>
        <w:t xml:space="preserve">Player </w:t>
      </w:r>
      <w:r w:rsidR="007E6475">
        <w:rPr>
          <w:b/>
        </w:rPr>
        <w:t>Financial Aid</w:t>
      </w:r>
      <w:r>
        <w:rPr>
          <w:b/>
        </w:rPr>
        <w:t xml:space="preserve"> Application</w:t>
      </w:r>
    </w:p>
    <w:p w:rsidR="00F95D1D" w:rsidRDefault="00D21F76">
      <w:pPr>
        <w:jc w:val="center"/>
        <w:rPr>
          <w:b/>
        </w:rPr>
      </w:pPr>
      <w:r>
        <w:rPr>
          <w:b/>
        </w:rPr>
        <w:t>(</w:t>
      </w:r>
      <w:r w:rsidR="00DE768D">
        <w:rPr>
          <w:b/>
        </w:rPr>
        <w:t>Player F</w:t>
      </w:r>
      <w:r>
        <w:rPr>
          <w:b/>
        </w:rPr>
        <w:t>ee only)</w:t>
      </w:r>
    </w:p>
    <w:p w:rsidR="00F95D1D" w:rsidRDefault="00D21F76">
      <w:pPr>
        <w:jc w:val="center"/>
        <w:rPr>
          <w:b/>
        </w:rPr>
      </w:pPr>
      <w:r>
        <w:rPr>
          <w:b/>
        </w:rPr>
        <w:t>(if requesting assistance for more than one player you must submit separate applications for each)</w:t>
      </w:r>
    </w:p>
    <w:p w:rsidR="00F95D1D" w:rsidRPr="00AE4278" w:rsidRDefault="00F95D1D">
      <w:pPr>
        <w:jc w:val="center"/>
        <w:rPr>
          <w:b/>
          <w:sz w:val="20"/>
          <w:szCs w:val="20"/>
        </w:rPr>
      </w:pPr>
    </w:p>
    <w:p w:rsidR="00F95D1D" w:rsidRPr="00A47D24" w:rsidRDefault="00F95D1D">
      <w:pPr>
        <w:jc w:val="center"/>
        <w:rPr>
          <w:b/>
          <w:sz w:val="20"/>
          <w:szCs w:val="20"/>
        </w:rPr>
      </w:pPr>
    </w:p>
    <w:p w:rsidR="00F95D1D" w:rsidRPr="00A47D24" w:rsidRDefault="00D21F76">
      <w:pPr>
        <w:rPr>
          <w:sz w:val="20"/>
          <w:szCs w:val="20"/>
          <w:u w:val="single"/>
        </w:rPr>
      </w:pPr>
      <w:r w:rsidRPr="00A47D24">
        <w:rPr>
          <w:sz w:val="20"/>
          <w:szCs w:val="20"/>
        </w:rPr>
        <w:t>Player Name:</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FA5F4F">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F95D1D" w:rsidRPr="00A47D24" w:rsidRDefault="00F95D1D">
      <w:pPr>
        <w:rPr>
          <w:sz w:val="20"/>
          <w:szCs w:val="20"/>
          <w:u w:val="single"/>
        </w:rPr>
      </w:pPr>
    </w:p>
    <w:p w:rsidR="00F95D1D" w:rsidRPr="00A47D24" w:rsidRDefault="001B499E">
      <w:pPr>
        <w:rPr>
          <w:sz w:val="20"/>
          <w:szCs w:val="20"/>
          <w:u w:val="single"/>
        </w:rPr>
      </w:pPr>
      <w:r w:rsidRPr="00A47D24">
        <w:rPr>
          <w:sz w:val="20"/>
          <w:szCs w:val="20"/>
        </w:rPr>
        <w:t>Team Name:</w:t>
      </w:r>
      <w:r w:rsidR="00D21F76" w:rsidRPr="00A47D24">
        <w:rPr>
          <w:sz w:val="20"/>
          <w:szCs w:val="20"/>
          <w:u w:val="single"/>
        </w:rPr>
        <w:tab/>
      </w:r>
      <w:r w:rsidR="00D21F76" w:rsidRPr="00A47D24">
        <w:rPr>
          <w:sz w:val="20"/>
          <w:szCs w:val="20"/>
          <w:u w:val="single"/>
        </w:rPr>
        <w:tab/>
      </w:r>
      <w:r w:rsidR="00D21F76" w:rsidRPr="00A47D24">
        <w:rPr>
          <w:sz w:val="20"/>
          <w:szCs w:val="20"/>
          <w:u w:val="single"/>
        </w:rPr>
        <w:tab/>
      </w:r>
      <w:r w:rsidR="00D21F76" w:rsidRPr="00A47D24">
        <w:rPr>
          <w:sz w:val="20"/>
          <w:szCs w:val="20"/>
          <w:u w:val="single"/>
        </w:rPr>
        <w:tab/>
      </w:r>
      <w:r w:rsidR="00D21F76" w:rsidRPr="00A47D24">
        <w:rPr>
          <w:sz w:val="20"/>
          <w:szCs w:val="20"/>
          <w:u w:val="single"/>
        </w:rPr>
        <w:tab/>
      </w:r>
      <w:r w:rsidR="00A47D24">
        <w:rPr>
          <w:sz w:val="20"/>
          <w:szCs w:val="20"/>
          <w:u w:val="single"/>
        </w:rPr>
        <w:tab/>
      </w:r>
      <w:r w:rsidR="00D21F76" w:rsidRPr="00A47D24">
        <w:rPr>
          <w:sz w:val="20"/>
          <w:szCs w:val="20"/>
          <w:u w:val="single"/>
        </w:rPr>
        <w:tab/>
      </w:r>
      <w:r w:rsidR="00D21F76" w:rsidRPr="00A47D24">
        <w:rPr>
          <w:sz w:val="20"/>
          <w:szCs w:val="20"/>
          <w:u w:val="single"/>
        </w:rPr>
        <w:tab/>
      </w:r>
      <w:r w:rsidR="00D21F76" w:rsidRPr="00A47D24">
        <w:rPr>
          <w:sz w:val="20"/>
          <w:szCs w:val="20"/>
          <w:u w:val="single"/>
        </w:rPr>
        <w:tab/>
      </w:r>
      <w:r w:rsidR="00FA5F4F">
        <w:rPr>
          <w:sz w:val="20"/>
          <w:szCs w:val="20"/>
          <w:u w:val="single"/>
        </w:rPr>
        <w:tab/>
      </w:r>
      <w:r w:rsidR="00D21F76" w:rsidRPr="00A47D24">
        <w:rPr>
          <w:sz w:val="20"/>
          <w:szCs w:val="20"/>
          <w:u w:val="single"/>
        </w:rPr>
        <w:tab/>
      </w:r>
      <w:r w:rsidR="00D21F76" w:rsidRPr="00A47D24">
        <w:rPr>
          <w:sz w:val="20"/>
          <w:szCs w:val="20"/>
          <w:u w:val="single"/>
        </w:rPr>
        <w:tab/>
      </w:r>
      <w:r w:rsidR="009D0A25" w:rsidRPr="00A47D24">
        <w:rPr>
          <w:sz w:val="20"/>
          <w:szCs w:val="20"/>
          <w:u w:val="single"/>
        </w:rPr>
        <w:tab/>
      </w:r>
    </w:p>
    <w:p w:rsidR="00F95D1D" w:rsidRPr="00A47D24" w:rsidRDefault="00F95D1D">
      <w:pPr>
        <w:rPr>
          <w:sz w:val="20"/>
          <w:szCs w:val="20"/>
          <w:u w:val="single"/>
        </w:rPr>
      </w:pPr>
    </w:p>
    <w:p w:rsidR="00F95D1D" w:rsidRPr="00A47D24" w:rsidRDefault="00D21F76">
      <w:pPr>
        <w:rPr>
          <w:sz w:val="20"/>
          <w:szCs w:val="20"/>
        </w:rPr>
      </w:pPr>
      <w:r w:rsidRPr="00A47D24">
        <w:rPr>
          <w:sz w:val="20"/>
          <w:szCs w:val="20"/>
        </w:rPr>
        <w:t>Age Group:</w:t>
      </w:r>
      <w:r w:rsidR="001B499E" w:rsidRPr="00A47D24">
        <w:rPr>
          <w:sz w:val="20"/>
          <w:szCs w:val="20"/>
          <w:u w:val="single"/>
        </w:rPr>
        <w:tab/>
      </w:r>
      <w:r w:rsidR="001B499E" w:rsidRPr="00A47D24">
        <w:rPr>
          <w:sz w:val="20"/>
          <w:szCs w:val="20"/>
          <w:u w:val="single"/>
        </w:rPr>
        <w:tab/>
      </w:r>
      <w:r w:rsidR="001B499E" w:rsidRPr="00A47D24">
        <w:rPr>
          <w:sz w:val="20"/>
          <w:szCs w:val="20"/>
          <w:u w:val="single"/>
        </w:rPr>
        <w:tab/>
      </w:r>
      <w:r w:rsidR="001B499E" w:rsidRPr="00A47D24">
        <w:rPr>
          <w:sz w:val="20"/>
          <w:szCs w:val="20"/>
          <w:u w:val="single"/>
        </w:rPr>
        <w:tab/>
      </w:r>
      <w:r w:rsidR="001B499E" w:rsidRPr="00A47D24">
        <w:rPr>
          <w:sz w:val="20"/>
          <w:szCs w:val="20"/>
        </w:rPr>
        <w:tab/>
      </w:r>
      <w:r w:rsidR="00A47D24">
        <w:rPr>
          <w:sz w:val="20"/>
          <w:szCs w:val="20"/>
        </w:rPr>
        <w:tab/>
      </w:r>
      <w:r w:rsidR="00AE4278" w:rsidRPr="00A47D24">
        <w:rPr>
          <w:sz w:val="20"/>
          <w:szCs w:val="20"/>
        </w:rPr>
        <w:tab/>
      </w:r>
      <w:r w:rsidR="001B499E" w:rsidRPr="00A47D24">
        <w:rPr>
          <w:sz w:val="20"/>
          <w:szCs w:val="20"/>
        </w:rPr>
        <w:t>B</w:t>
      </w:r>
      <w:r w:rsidRPr="00A47D24">
        <w:rPr>
          <w:sz w:val="20"/>
          <w:szCs w:val="20"/>
        </w:rPr>
        <w:t>oys</w:t>
      </w:r>
      <w:r w:rsidR="001B499E" w:rsidRPr="00A47D24">
        <w:rPr>
          <w:sz w:val="20"/>
          <w:szCs w:val="20"/>
          <w:u w:val="single"/>
        </w:rPr>
        <w:tab/>
      </w:r>
      <w:r w:rsidR="001B499E" w:rsidRPr="00A47D24">
        <w:rPr>
          <w:sz w:val="20"/>
          <w:szCs w:val="20"/>
          <w:u w:val="single"/>
        </w:rPr>
        <w:tab/>
      </w:r>
      <w:r w:rsidR="001B499E" w:rsidRPr="00A47D24">
        <w:rPr>
          <w:sz w:val="20"/>
          <w:szCs w:val="20"/>
        </w:rPr>
        <w:tab/>
        <w:t>G</w:t>
      </w:r>
      <w:r w:rsidRPr="00A47D24">
        <w:rPr>
          <w:sz w:val="20"/>
          <w:szCs w:val="20"/>
        </w:rPr>
        <w:t>irls</w:t>
      </w:r>
      <w:r w:rsidR="001B499E" w:rsidRPr="00A47D24">
        <w:rPr>
          <w:sz w:val="20"/>
          <w:szCs w:val="20"/>
          <w:u w:val="single"/>
        </w:rPr>
        <w:tab/>
      </w:r>
      <w:r w:rsidR="001B499E" w:rsidRPr="00A47D24">
        <w:rPr>
          <w:sz w:val="20"/>
          <w:szCs w:val="20"/>
          <w:u w:val="single"/>
        </w:rPr>
        <w:tab/>
      </w:r>
    </w:p>
    <w:p w:rsidR="00F95D1D" w:rsidRPr="00A47D24" w:rsidRDefault="00F95D1D">
      <w:pPr>
        <w:rPr>
          <w:sz w:val="20"/>
          <w:szCs w:val="20"/>
        </w:rPr>
      </w:pPr>
    </w:p>
    <w:p w:rsidR="00F95D1D" w:rsidRPr="00A47D24" w:rsidRDefault="00D21F76">
      <w:pPr>
        <w:rPr>
          <w:sz w:val="20"/>
          <w:szCs w:val="20"/>
        </w:rPr>
      </w:pPr>
      <w:r w:rsidRPr="00A47D24">
        <w:rPr>
          <w:sz w:val="20"/>
          <w:szCs w:val="20"/>
        </w:rPr>
        <w:t>Team Number:</w:t>
      </w:r>
      <w:r w:rsidR="001B499E" w:rsidRPr="00A47D24">
        <w:rPr>
          <w:sz w:val="20"/>
          <w:szCs w:val="20"/>
          <w:u w:val="single"/>
        </w:rPr>
        <w:tab/>
      </w:r>
      <w:r w:rsidR="001B499E" w:rsidRPr="00A47D24">
        <w:rPr>
          <w:sz w:val="20"/>
          <w:szCs w:val="20"/>
          <w:u w:val="single"/>
        </w:rPr>
        <w:tab/>
      </w:r>
      <w:r w:rsidR="001B499E" w:rsidRPr="00A47D24">
        <w:rPr>
          <w:sz w:val="20"/>
          <w:szCs w:val="20"/>
          <w:u w:val="single"/>
        </w:rPr>
        <w:tab/>
      </w:r>
    </w:p>
    <w:p w:rsidR="00F95D1D" w:rsidRPr="00A47D24" w:rsidRDefault="00F95D1D">
      <w:pPr>
        <w:rPr>
          <w:sz w:val="20"/>
          <w:szCs w:val="20"/>
        </w:rPr>
      </w:pPr>
    </w:p>
    <w:p w:rsidR="00F95D1D" w:rsidRPr="00A47D24" w:rsidRDefault="00D21F76">
      <w:pPr>
        <w:rPr>
          <w:sz w:val="20"/>
          <w:szCs w:val="20"/>
          <w:u w:val="single"/>
        </w:rPr>
      </w:pPr>
      <w:r w:rsidRPr="00A47D24">
        <w:rPr>
          <w:sz w:val="20"/>
          <w:szCs w:val="20"/>
        </w:rPr>
        <w:t>Head Coach Name:</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Pr="00A47D24">
        <w:rPr>
          <w:sz w:val="20"/>
          <w:szCs w:val="20"/>
          <w:u w:val="single"/>
        </w:rPr>
        <w:tab/>
      </w:r>
      <w:r w:rsidRPr="00A47D24">
        <w:rPr>
          <w:sz w:val="20"/>
          <w:szCs w:val="20"/>
          <w:u w:val="single"/>
        </w:rPr>
        <w:tab/>
      </w:r>
      <w:r w:rsidR="00FA5F4F">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F95D1D" w:rsidRPr="00A47D24" w:rsidRDefault="00F95D1D">
      <w:pPr>
        <w:rPr>
          <w:sz w:val="20"/>
          <w:szCs w:val="20"/>
          <w:u w:val="single"/>
        </w:rPr>
      </w:pPr>
    </w:p>
    <w:p w:rsidR="00F95D1D" w:rsidRPr="00A47D24" w:rsidRDefault="00D21F76">
      <w:pPr>
        <w:rPr>
          <w:sz w:val="20"/>
          <w:szCs w:val="20"/>
          <w:u w:val="single"/>
        </w:rPr>
      </w:pPr>
      <w:r w:rsidRPr="00A47D24">
        <w:rPr>
          <w:sz w:val="20"/>
          <w:szCs w:val="20"/>
        </w:rPr>
        <w:t>Team Administrator Name:</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Pr="00A47D24">
        <w:rPr>
          <w:sz w:val="20"/>
          <w:szCs w:val="20"/>
          <w:u w:val="single"/>
        </w:rPr>
        <w:tab/>
      </w:r>
      <w:r w:rsidRPr="00A47D24">
        <w:rPr>
          <w:sz w:val="20"/>
          <w:szCs w:val="20"/>
          <w:u w:val="single"/>
        </w:rPr>
        <w:tab/>
      </w:r>
      <w:r w:rsidR="00FA5F4F">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F95D1D" w:rsidRPr="00A47D24" w:rsidRDefault="00F95D1D">
      <w:pPr>
        <w:rPr>
          <w:sz w:val="20"/>
          <w:szCs w:val="20"/>
          <w:u w:val="single"/>
        </w:rPr>
      </w:pPr>
    </w:p>
    <w:p w:rsidR="0059611A" w:rsidRPr="00A47D24" w:rsidRDefault="0059611A" w:rsidP="0059611A">
      <w:pPr>
        <w:rPr>
          <w:sz w:val="20"/>
          <w:szCs w:val="20"/>
          <w:u w:val="single"/>
        </w:rPr>
      </w:pPr>
      <w:r w:rsidRPr="00A47D24">
        <w:rPr>
          <w:sz w:val="20"/>
          <w:szCs w:val="20"/>
        </w:rPr>
        <w:t>Applicant’s Name</w:t>
      </w:r>
      <w:r w:rsidR="00185618" w:rsidRPr="00A47D24">
        <w:rPr>
          <w:sz w:val="20"/>
          <w:szCs w:val="20"/>
        </w:rPr>
        <w:t>(s)</w:t>
      </w:r>
      <w:r w:rsidRPr="00A47D24">
        <w:rPr>
          <w:sz w:val="20"/>
          <w:szCs w:val="20"/>
        </w:rPr>
        <w:t>:</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Pr="00A47D24">
        <w:rPr>
          <w:sz w:val="20"/>
          <w:szCs w:val="20"/>
          <w:u w:val="single"/>
        </w:rPr>
        <w:tab/>
      </w:r>
      <w:r w:rsidRPr="00A47D24">
        <w:rPr>
          <w:sz w:val="20"/>
          <w:szCs w:val="20"/>
          <w:u w:val="single"/>
        </w:rPr>
        <w:tab/>
      </w:r>
      <w:r w:rsidR="00FA5F4F">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59611A" w:rsidRPr="00A47D24" w:rsidRDefault="0059611A">
      <w:pPr>
        <w:rPr>
          <w:sz w:val="20"/>
          <w:szCs w:val="20"/>
          <w:u w:val="single"/>
        </w:rPr>
      </w:pPr>
    </w:p>
    <w:p w:rsidR="0059611A" w:rsidRPr="00A47D24" w:rsidRDefault="0059611A" w:rsidP="0059611A">
      <w:pPr>
        <w:rPr>
          <w:sz w:val="20"/>
          <w:szCs w:val="20"/>
          <w:u w:val="single"/>
        </w:rPr>
      </w:pPr>
      <w:r w:rsidRPr="00A47D24">
        <w:rPr>
          <w:sz w:val="20"/>
          <w:szCs w:val="20"/>
        </w:rPr>
        <w:t>Home Address:</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Pr="00A47D24">
        <w:rPr>
          <w:sz w:val="20"/>
          <w:szCs w:val="20"/>
          <w:u w:val="single"/>
        </w:rPr>
        <w:tab/>
      </w:r>
      <w:r w:rsidR="00A47D24">
        <w:rPr>
          <w:sz w:val="20"/>
          <w:szCs w:val="20"/>
          <w:u w:val="single"/>
        </w:rPr>
        <w:tab/>
      </w:r>
      <w:r w:rsidR="00FA5F4F">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59611A" w:rsidRPr="00A47D24" w:rsidRDefault="0059611A">
      <w:pPr>
        <w:rPr>
          <w:sz w:val="20"/>
          <w:szCs w:val="20"/>
          <w:u w:val="single"/>
        </w:rPr>
      </w:pPr>
    </w:p>
    <w:p w:rsidR="0059611A" w:rsidRPr="00A47D24" w:rsidRDefault="0059611A" w:rsidP="0059611A">
      <w:pPr>
        <w:rPr>
          <w:sz w:val="20"/>
          <w:szCs w:val="20"/>
        </w:rPr>
      </w:pPr>
      <w:r w:rsidRPr="00A47D24">
        <w:rPr>
          <w:sz w:val="20"/>
          <w:szCs w:val="20"/>
        </w:rPr>
        <w:t>Home #:</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00A47D24" w:rsidRPr="00A47D24">
        <w:rPr>
          <w:sz w:val="20"/>
          <w:szCs w:val="20"/>
        </w:rPr>
        <w:tab/>
      </w:r>
      <w:r w:rsidR="00FA5F4F">
        <w:rPr>
          <w:sz w:val="20"/>
          <w:szCs w:val="20"/>
        </w:rPr>
        <w:tab/>
      </w:r>
      <w:r w:rsidR="007812F8">
        <w:rPr>
          <w:sz w:val="20"/>
          <w:szCs w:val="20"/>
        </w:rPr>
        <w:tab/>
      </w:r>
      <w:r w:rsidR="00FA5F4F">
        <w:rPr>
          <w:sz w:val="20"/>
          <w:szCs w:val="20"/>
        </w:rPr>
        <w:tab/>
      </w:r>
      <w:r w:rsidR="00A47D24">
        <w:rPr>
          <w:sz w:val="20"/>
          <w:szCs w:val="20"/>
        </w:rPr>
        <w:tab/>
      </w:r>
      <w:r w:rsidRPr="00A47D24">
        <w:rPr>
          <w:sz w:val="20"/>
          <w:szCs w:val="20"/>
        </w:rPr>
        <w:t>Cell #:</w:t>
      </w:r>
      <w:r w:rsidRPr="00A47D24">
        <w:rPr>
          <w:sz w:val="20"/>
          <w:szCs w:val="20"/>
        </w:rPr>
        <w:tab/>
      </w:r>
      <w:r w:rsidRPr="00A47D24">
        <w:rPr>
          <w:sz w:val="20"/>
          <w:szCs w:val="20"/>
          <w:u w:val="single"/>
        </w:rPr>
        <w:tab/>
      </w:r>
      <w:r w:rsidRPr="00A47D24">
        <w:rPr>
          <w:sz w:val="20"/>
          <w:szCs w:val="20"/>
          <w:u w:val="single"/>
        </w:rPr>
        <w:tab/>
      </w:r>
      <w:r w:rsidRPr="00A47D24">
        <w:rPr>
          <w:sz w:val="20"/>
          <w:szCs w:val="20"/>
          <w:u w:val="single"/>
        </w:rPr>
        <w:tab/>
      </w:r>
    </w:p>
    <w:p w:rsidR="0059611A" w:rsidRPr="00A47D24" w:rsidRDefault="0059611A" w:rsidP="0059611A">
      <w:pPr>
        <w:rPr>
          <w:sz w:val="20"/>
          <w:szCs w:val="20"/>
        </w:rPr>
      </w:pPr>
    </w:p>
    <w:p w:rsidR="0059611A" w:rsidRPr="00A47D24" w:rsidRDefault="0059611A" w:rsidP="0059611A">
      <w:pPr>
        <w:rPr>
          <w:sz w:val="20"/>
          <w:szCs w:val="20"/>
          <w:u w:val="single"/>
        </w:rPr>
      </w:pPr>
      <w:r w:rsidRPr="00A47D24">
        <w:rPr>
          <w:sz w:val="20"/>
          <w:szCs w:val="20"/>
        </w:rPr>
        <w:t>Social Security #:</w:t>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Pr="00A47D24">
        <w:rPr>
          <w:sz w:val="20"/>
          <w:szCs w:val="20"/>
          <w:u w:val="single"/>
        </w:rPr>
        <w:tab/>
      </w:r>
      <w:r w:rsid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FA5F4F">
        <w:rPr>
          <w:sz w:val="20"/>
          <w:szCs w:val="20"/>
          <w:u w:val="single"/>
        </w:rPr>
        <w:tab/>
      </w:r>
      <w:r w:rsidRPr="00A47D24">
        <w:rPr>
          <w:sz w:val="20"/>
          <w:szCs w:val="20"/>
          <w:u w:val="single"/>
        </w:rPr>
        <w:tab/>
      </w:r>
    </w:p>
    <w:p w:rsidR="0059611A" w:rsidRPr="00A47D24" w:rsidRDefault="0059611A">
      <w:pPr>
        <w:rPr>
          <w:sz w:val="20"/>
          <w:szCs w:val="20"/>
          <w:u w:val="single"/>
        </w:rPr>
      </w:pPr>
    </w:p>
    <w:p w:rsidR="00DE768D" w:rsidRPr="00A47D24" w:rsidRDefault="00DE768D" w:rsidP="00DE768D">
      <w:pPr>
        <w:rPr>
          <w:sz w:val="20"/>
          <w:szCs w:val="20"/>
          <w:u w:val="single"/>
        </w:rPr>
      </w:pPr>
      <w:r w:rsidRPr="00A47D24">
        <w:rPr>
          <w:sz w:val="20"/>
          <w:szCs w:val="20"/>
        </w:rPr>
        <w:t>Email Address:</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A47D24">
        <w:rPr>
          <w:sz w:val="20"/>
          <w:szCs w:val="20"/>
          <w:u w:val="single"/>
        </w:rPr>
        <w:tab/>
      </w:r>
      <w:r w:rsid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00FA5F4F">
        <w:rPr>
          <w:sz w:val="20"/>
          <w:szCs w:val="20"/>
          <w:u w:val="single"/>
        </w:rPr>
        <w:tab/>
      </w:r>
      <w:r w:rsidRPr="00A47D24">
        <w:rPr>
          <w:sz w:val="20"/>
          <w:szCs w:val="20"/>
          <w:u w:val="single"/>
        </w:rPr>
        <w:tab/>
      </w:r>
    </w:p>
    <w:p w:rsidR="0059611A" w:rsidRPr="00A47D24" w:rsidRDefault="0059611A">
      <w:pPr>
        <w:rPr>
          <w:sz w:val="20"/>
          <w:szCs w:val="20"/>
        </w:rPr>
      </w:pPr>
    </w:p>
    <w:p w:rsidR="00DE768D" w:rsidRPr="00A47D24" w:rsidRDefault="00A47D24" w:rsidP="00DE768D">
      <w:pPr>
        <w:rPr>
          <w:sz w:val="20"/>
          <w:szCs w:val="20"/>
          <w:u w:val="single"/>
        </w:rPr>
      </w:pPr>
      <w:r w:rsidRPr="00A47D24">
        <w:rPr>
          <w:sz w:val="20"/>
          <w:szCs w:val="20"/>
        </w:rPr>
        <w:t>Estimated Gross Family Income (Current Year)</w:t>
      </w:r>
      <w:r w:rsidR="00DE768D" w:rsidRPr="00A47D24">
        <w:rPr>
          <w:sz w:val="20"/>
          <w:szCs w:val="20"/>
        </w:rPr>
        <w:t>:</w:t>
      </w:r>
      <w:r w:rsidRPr="00A47D24">
        <w:rPr>
          <w:sz w:val="20"/>
          <w:szCs w:val="20"/>
        </w:rPr>
        <w:t xml:space="preserve"> </w:t>
      </w:r>
      <w:r w:rsidRPr="00A47D24">
        <w:rPr>
          <w:sz w:val="20"/>
          <w:szCs w:val="20"/>
          <w:u w:val="single"/>
        </w:rPr>
        <w:t>$</w:t>
      </w:r>
      <w:r w:rsidR="00DE768D" w:rsidRPr="00A47D24">
        <w:rPr>
          <w:sz w:val="20"/>
          <w:szCs w:val="20"/>
          <w:u w:val="single"/>
        </w:rPr>
        <w:tab/>
      </w:r>
      <w:r>
        <w:rPr>
          <w:sz w:val="20"/>
          <w:szCs w:val="20"/>
          <w:u w:val="single"/>
        </w:rPr>
        <w:tab/>
      </w:r>
      <w:r w:rsidR="00DE768D" w:rsidRPr="00A47D24">
        <w:rPr>
          <w:sz w:val="20"/>
          <w:szCs w:val="20"/>
          <w:u w:val="single"/>
        </w:rPr>
        <w:tab/>
      </w:r>
      <w:r w:rsidR="00DE768D" w:rsidRPr="00A47D24">
        <w:rPr>
          <w:sz w:val="20"/>
          <w:szCs w:val="20"/>
          <w:u w:val="single"/>
        </w:rPr>
        <w:tab/>
      </w:r>
      <w:r w:rsidR="00DE768D" w:rsidRPr="00A47D24">
        <w:rPr>
          <w:sz w:val="20"/>
          <w:szCs w:val="20"/>
          <w:u w:val="single"/>
        </w:rPr>
        <w:tab/>
      </w:r>
      <w:r w:rsidR="00DE768D" w:rsidRPr="00A47D24">
        <w:rPr>
          <w:sz w:val="20"/>
          <w:szCs w:val="20"/>
          <w:u w:val="single"/>
        </w:rPr>
        <w:tab/>
      </w:r>
      <w:r w:rsidR="00DE768D" w:rsidRPr="00A47D24">
        <w:rPr>
          <w:sz w:val="20"/>
          <w:szCs w:val="20"/>
          <w:u w:val="single"/>
        </w:rPr>
        <w:tab/>
      </w:r>
      <w:r w:rsidR="00FA5F4F">
        <w:rPr>
          <w:sz w:val="20"/>
          <w:szCs w:val="20"/>
          <w:u w:val="single"/>
        </w:rPr>
        <w:tab/>
      </w:r>
      <w:r w:rsidR="00DE768D" w:rsidRPr="00A47D24">
        <w:rPr>
          <w:sz w:val="20"/>
          <w:szCs w:val="20"/>
          <w:u w:val="single"/>
        </w:rPr>
        <w:tab/>
      </w:r>
    </w:p>
    <w:p w:rsidR="00DE768D" w:rsidRPr="00A47D24" w:rsidRDefault="00DE768D">
      <w:pPr>
        <w:rPr>
          <w:sz w:val="20"/>
          <w:szCs w:val="20"/>
        </w:rPr>
      </w:pPr>
    </w:p>
    <w:p w:rsidR="00A47D24" w:rsidRPr="00A47D24" w:rsidRDefault="00A47D24" w:rsidP="00A47D24">
      <w:pPr>
        <w:rPr>
          <w:sz w:val="20"/>
          <w:szCs w:val="20"/>
          <w:u w:val="single"/>
        </w:rPr>
      </w:pPr>
      <w:r w:rsidRPr="00A47D24">
        <w:rPr>
          <w:sz w:val="20"/>
          <w:szCs w:val="20"/>
        </w:rPr>
        <w:t xml:space="preserve">Adjusted Gross Income </w:t>
      </w:r>
      <w:r>
        <w:rPr>
          <w:sz w:val="20"/>
          <w:szCs w:val="20"/>
        </w:rPr>
        <w:t xml:space="preserve">from most recent Tax Return </w:t>
      </w:r>
      <w:r w:rsidRPr="00A47D24">
        <w:rPr>
          <w:sz w:val="20"/>
          <w:szCs w:val="20"/>
        </w:rPr>
        <w:t>(</w:t>
      </w:r>
      <w:r>
        <w:rPr>
          <w:sz w:val="20"/>
          <w:szCs w:val="20"/>
        </w:rPr>
        <w:t>Form 1040, Line 37</w:t>
      </w:r>
      <w:r w:rsidRPr="00A47D24">
        <w:rPr>
          <w:sz w:val="20"/>
          <w:szCs w:val="20"/>
        </w:rPr>
        <w:t xml:space="preserve">): </w:t>
      </w:r>
      <w:r w:rsidRPr="00A47D24">
        <w:rPr>
          <w:sz w:val="20"/>
          <w:szCs w:val="20"/>
          <w:u w:val="single"/>
        </w:rPr>
        <w:t>$</w:t>
      </w:r>
      <w:r w:rsidRPr="00A47D24">
        <w:rPr>
          <w:sz w:val="20"/>
          <w:szCs w:val="20"/>
          <w:u w:val="single"/>
        </w:rPr>
        <w:tab/>
      </w:r>
      <w:r w:rsidRPr="00A47D24">
        <w:rPr>
          <w:sz w:val="20"/>
          <w:szCs w:val="20"/>
          <w:u w:val="single"/>
        </w:rPr>
        <w:tab/>
      </w:r>
      <w:r>
        <w:rPr>
          <w:sz w:val="20"/>
          <w:szCs w:val="20"/>
          <w:u w:val="single"/>
        </w:rPr>
        <w:tab/>
      </w:r>
      <w:r w:rsidRPr="00A47D24">
        <w:rPr>
          <w:sz w:val="20"/>
          <w:szCs w:val="20"/>
          <w:u w:val="single"/>
        </w:rPr>
        <w:tab/>
      </w:r>
      <w:r w:rsidR="00FA5F4F">
        <w:rPr>
          <w:sz w:val="20"/>
          <w:szCs w:val="20"/>
          <w:u w:val="single"/>
        </w:rPr>
        <w:tab/>
      </w:r>
      <w:r w:rsidRPr="00A47D24">
        <w:rPr>
          <w:sz w:val="20"/>
          <w:szCs w:val="20"/>
          <w:u w:val="single"/>
        </w:rPr>
        <w:tab/>
      </w:r>
    </w:p>
    <w:p w:rsidR="00183969" w:rsidRPr="00183969" w:rsidRDefault="00183969" w:rsidP="00183969">
      <w:pPr>
        <w:widowControl w:val="0"/>
        <w:autoSpaceDE w:val="0"/>
        <w:autoSpaceDN w:val="0"/>
        <w:adjustRightInd w:val="0"/>
        <w:rPr>
          <w:rFonts w:ascii="Times" w:hAnsi="Times" w:cs="Times"/>
          <w:i/>
          <w:sz w:val="16"/>
          <w:szCs w:val="16"/>
        </w:rPr>
      </w:pPr>
      <w:r w:rsidRPr="00183969">
        <w:rPr>
          <w:rFonts w:ascii="Times" w:hAnsi="Times" w:cs="Times"/>
          <w:i/>
          <w:iCs/>
          <w:sz w:val="16"/>
          <w:szCs w:val="16"/>
        </w:rPr>
        <w:t xml:space="preserve">Attach a signed copy of both parents’ most recent Federal Tax Form 1040 or similar form, supporting schedules not required unless otherwise requested. </w:t>
      </w:r>
    </w:p>
    <w:p w:rsidR="00831B3E" w:rsidRPr="00A47D24" w:rsidRDefault="00831B3E">
      <w:pPr>
        <w:rPr>
          <w:sz w:val="20"/>
          <w:szCs w:val="20"/>
        </w:rPr>
      </w:pPr>
    </w:p>
    <w:p w:rsidR="00831B3E" w:rsidRPr="00A47D24" w:rsidRDefault="00FA5F4F">
      <w:pPr>
        <w:rPr>
          <w:sz w:val="20"/>
          <w:szCs w:val="20"/>
        </w:rPr>
      </w:pPr>
      <w:r>
        <w:rPr>
          <w:sz w:val="20"/>
          <w:szCs w:val="20"/>
        </w:rPr>
        <w:t>Employer (Applicant):</w:t>
      </w:r>
      <w:r w:rsidRPr="00FA5F4F">
        <w:rPr>
          <w:sz w:val="20"/>
          <w:szCs w:val="20"/>
          <w:u w:val="single"/>
        </w:rPr>
        <w:tab/>
      </w:r>
      <w:r w:rsidRPr="00FA5F4F">
        <w:rPr>
          <w:sz w:val="20"/>
          <w:szCs w:val="20"/>
          <w:u w:val="single"/>
        </w:rPr>
        <w:tab/>
      </w:r>
      <w:r>
        <w:rPr>
          <w:sz w:val="20"/>
          <w:szCs w:val="20"/>
          <w:u w:val="single"/>
        </w:rPr>
        <w:tab/>
      </w:r>
      <w:r w:rsidRPr="00FA5F4F">
        <w:rPr>
          <w:sz w:val="20"/>
          <w:szCs w:val="20"/>
          <w:u w:val="single"/>
        </w:rPr>
        <w:tab/>
      </w:r>
      <w:r>
        <w:rPr>
          <w:sz w:val="20"/>
          <w:szCs w:val="20"/>
          <w:u w:val="single"/>
        </w:rPr>
        <w:t xml:space="preserve"> Position:</w:t>
      </w:r>
      <w:r>
        <w:rPr>
          <w:sz w:val="20"/>
          <w:szCs w:val="20"/>
          <w:u w:val="single"/>
        </w:rPr>
        <w:tab/>
      </w:r>
      <w:r>
        <w:rPr>
          <w:sz w:val="20"/>
          <w:szCs w:val="20"/>
          <w:u w:val="single"/>
        </w:rPr>
        <w:tab/>
      </w:r>
      <w:r>
        <w:rPr>
          <w:sz w:val="20"/>
          <w:szCs w:val="20"/>
          <w:u w:val="single"/>
        </w:rPr>
        <w:tab/>
      </w:r>
      <w:r>
        <w:rPr>
          <w:sz w:val="20"/>
          <w:szCs w:val="20"/>
          <w:u w:val="single"/>
        </w:rPr>
        <w:tab/>
        <w:t>How Long:</w:t>
      </w:r>
      <w:r>
        <w:rPr>
          <w:sz w:val="20"/>
          <w:szCs w:val="20"/>
          <w:u w:val="single"/>
        </w:rPr>
        <w:tab/>
      </w:r>
      <w:r>
        <w:rPr>
          <w:sz w:val="20"/>
          <w:szCs w:val="20"/>
          <w:u w:val="single"/>
        </w:rPr>
        <w:tab/>
      </w:r>
    </w:p>
    <w:p w:rsidR="00831B3E" w:rsidRPr="00A47D24" w:rsidRDefault="00831B3E">
      <w:pPr>
        <w:rPr>
          <w:sz w:val="20"/>
          <w:szCs w:val="20"/>
        </w:rPr>
      </w:pPr>
    </w:p>
    <w:p w:rsidR="00FA5F4F" w:rsidRPr="00A47D24" w:rsidRDefault="00FA5F4F" w:rsidP="00FA5F4F">
      <w:pPr>
        <w:rPr>
          <w:sz w:val="20"/>
          <w:szCs w:val="20"/>
        </w:rPr>
      </w:pPr>
      <w:r>
        <w:rPr>
          <w:sz w:val="20"/>
          <w:szCs w:val="20"/>
        </w:rPr>
        <w:t>Employer (Co-Applicant):</w:t>
      </w:r>
      <w:r w:rsidRPr="00FA5F4F">
        <w:rPr>
          <w:sz w:val="20"/>
          <w:szCs w:val="20"/>
          <w:u w:val="single"/>
        </w:rPr>
        <w:tab/>
      </w:r>
      <w:r w:rsidRPr="00FA5F4F">
        <w:rPr>
          <w:sz w:val="20"/>
          <w:szCs w:val="20"/>
          <w:u w:val="single"/>
        </w:rPr>
        <w:tab/>
      </w:r>
      <w:r>
        <w:rPr>
          <w:sz w:val="20"/>
          <w:szCs w:val="20"/>
          <w:u w:val="single"/>
        </w:rPr>
        <w:tab/>
      </w:r>
      <w:r w:rsidRPr="00FA5F4F">
        <w:rPr>
          <w:sz w:val="20"/>
          <w:szCs w:val="20"/>
          <w:u w:val="single"/>
        </w:rPr>
        <w:tab/>
      </w:r>
      <w:r>
        <w:rPr>
          <w:sz w:val="20"/>
          <w:szCs w:val="20"/>
          <w:u w:val="single"/>
        </w:rPr>
        <w:t xml:space="preserve"> Position:</w:t>
      </w:r>
      <w:r>
        <w:rPr>
          <w:sz w:val="20"/>
          <w:szCs w:val="20"/>
          <w:u w:val="single"/>
        </w:rPr>
        <w:tab/>
      </w:r>
      <w:r>
        <w:rPr>
          <w:sz w:val="20"/>
          <w:szCs w:val="20"/>
          <w:u w:val="single"/>
        </w:rPr>
        <w:tab/>
      </w:r>
      <w:r>
        <w:rPr>
          <w:sz w:val="20"/>
          <w:szCs w:val="20"/>
          <w:u w:val="single"/>
        </w:rPr>
        <w:tab/>
      </w:r>
      <w:r>
        <w:rPr>
          <w:sz w:val="20"/>
          <w:szCs w:val="20"/>
          <w:u w:val="single"/>
        </w:rPr>
        <w:tab/>
        <w:t>How Long:</w:t>
      </w:r>
      <w:r>
        <w:rPr>
          <w:sz w:val="20"/>
          <w:szCs w:val="20"/>
          <w:u w:val="single"/>
        </w:rPr>
        <w:tab/>
      </w:r>
      <w:r>
        <w:rPr>
          <w:sz w:val="20"/>
          <w:szCs w:val="20"/>
          <w:u w:val="single"/>
        </w:rPr>
        <w:tab/>
      </w:r>
    </w:p>
    <w:p w:rsidR="00831B3E" w:rsidRDefault="00831B3E">
      <w:pPr>
        <w:rPr>
          <w:sz w:val="20"/>
          <w:szCs w:val="20"/>
        </w:rPr>
      </w:pPr>
    </w:p>
    <w:p w:rsidR="00C52385" w:rsidRPr="00A47D24" w:rsidRDefault="00C52385" w:rsidP="00C52385">
      <w:pPr>
        <w:rPr>
          <w:sz w:val="20"/>
          <w:szCs w:val="20"/>
        </w:rPr>
      </w:pPr>
      <w:r w:rsidRPr="00A47D24">
        <w:rPr>
          <w:sz w:val="20"/>
          <w:szCs w:val="20"/>
        </w:rPr>
        <w:t>Amount of scholarship requested:</w:t>
      </w:r>
      <w:r w:rsidRPr="00A47D24">
        <w:rPr>
          <w:sz w:val="20"/>
          <w:szCs w:val="20"/>
        </w:rPr>
        <w:tab/>
        <w:t>25% _____ 50%_____ Other ______</w:t>
      </w:r>
    </w:p>
    <w:p w:rsidR="00C52385" w:rsidRPr="00A47D24" w:rsidRDefault="00C52385">
      <w:pPr>
        <w:rPr>
          <w:sz w:val="20"/>
          <w:szCs w:val="20"/>
        </w:rPr>
      </w:pPr>
    </w:p>
    <w:p w:rsidR="00C52385" w:rsidRPr="00A47D24" w:rsidRDefault="00C52385" w:rsidP="00C52385">
      <w:pPr>
        <w:spacing w:after="120"/>
        <w:rPr>
          <w:sz w:val="20"/>
          <w:szCs w:val="20"/>
        </w:rPr>
      </w:pPr>
      <w:r w:rsidRPr="00A47D24">
        <w:rPr>
          <w:sz w:val="20"/>
          <w:szCs w:val="20"/>
        </w:rPr>
        <w:t>Please explain in detail the reason (s) for the scholarship request:</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Pr>
          <w:sz w:val="20"/>
          <w:szCs w:val="20"/>
          <w:u w:val="single"/>
        </w:rPr>
        <w:tab/>
      </w:r>
      <w:r>
        <w:rPr>
          <w:sz w:val="20"/>
          <w:szCs w:val="20"/>
          <w:u w:val="single"/>
        </w:rPr>
        <w:tab/>
      </w:r>
      <w:r>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F95D1D" w:rsidRPr="00A47D24" w:rsidRDefault="00F95D1D">
      <w:pPr>
        <w:rPr>
          <w:sz w:val="20"/>
          <w:szCs w:val="20"/>
          <w:u w:val="single"/>
        </w:rPr>
      </w:pPr>
    </w:p>
    <w:p w:rsidR="00F95D1D" w:rsidRPr="00C52385" w:rsidRDefault="00D21F76">
      <w:pPr>
        <w:rPr>
          <w:b/>
          <w:sz w:val="16"/>
          <w:szCs w:val="16"/>
          <w:u w:val="single"/>
        </w:rPr>
      </w:pPr>
      <w:r w:rsidRPr="00C52385">
        <w:rPr>
          <w:b/>
          <w:sz w:val="16"/>
          <w:szCs w:val="16"/>
          <w:u w:val="single"/>
        </w:rPr>
        <w:t>(Minimum of 8 hours volunteer time required per scholarship received per season)</w:t>
      </w:r>
    </w:p>
    <w:p w:rsidR="00F95D1D" w:rsidRPr="00C52385" w:rsidRDefault="00D21F76">
      <w:pPr>
        <w:rPr>
          <w:b/>
          <w:sz w:val="16"/>
          <w:szCs w:val="16"/>
        </w:rPr>
      </w:pPr>
      <w:r w:rsidRPr="00C52385">
        <w:rPr>
          <w:b/>
          <w:sz w:val="16"/>
          <w:szCs w:val="16"/>
        </w:rPr>
        <w:t xml:space="preserve">All volunteer hours will be tracked and anyone not completing their required number of volunteer hours will no longer be eligible for future scholarships.   </w:t>
      </w:r>
    </w:p>
    <w:p w:rsidR="00F95D1D" w:rsidRPr="00C52385" w:rsidRDefault="00F95D1D">
      <w:pPr>
        <w:rPr>
          <w:sz w:val="16"/>
          <w:szCs w:val="16"/>
          <w:u w:val="single"/>
        </w:rPr>
      </w:pPr>
    </w:p>
    <w:p w:rsidR="00C52385" w:rsidRPr="00C52385" w:rsidRDefault="00C52385" w:rsidP="00C52385">
      <w:pPr>
        <w:widowControl w:val="0"/>
        <w:autoSpaceDE w:val="0"/>
        <w:autoSpaceDN w:val="0"/>
        <w:adjustRightInd w:val="0"/>
        <w:rPr>
          <w:sz w:val="16"/>
          <w:szCs w:val="16"/>
        </w:rPr>
      </w:pPr>
      <w:r w:rsidRPr="00C52385">
        <w:rPr>
          <w:sz w:val="16"/>
          <w:szCs w:val="16"/>
        </w:rPr>
        <w:t xml:space="preserve">I have read the Cincinnati United Financial Aid Policy and understand that CU/CUP Team Fees must be paid in full on a timely basis for my child to be eligible to play for a CU/CUP team. I confirm that the information provided herein is true and correct. I understand the CU Financial Aid Committee may request additional information in consideration of this application. </w:t>
      </w:r>
    </w:p>
    <w:p w:rsidR="00F95D1D" w:rsidRPr="00A47D24" w:rsidRDefault="00F95D1D">
      <w:pPr>
        <w:rPr>
          <w:sz w:val="20"/>
          <w:szCs w:val="20"/>
        </w:rPr>
      </w:pPr>
    </w:p>
    <w:p w:rsidR="00F95D1D" w:rsidRPr="00A47D24" w:rsidRDefault="00F95D1D">
      <w:pPr>
        <w:rPr>
          <w:sz w:val="20"/>
          <w:szCs w:val="20"/>
        </w:rPr>
      </w:pPr>
    </w:p>
    <w:p w:rsidR="00F95D1D" w:rsidRPr="00A47D24" w:rsidRDefault="00AC5524">
      <w:pPr>
        <w:rPr>
          <w:sz w:val="20"/>
          <w:szCs w:val="20"/>
        </w:rPr>
      </w:pPr>
      <w:r w:rsidRPr="00A47D24">
        <w:rPr>
          <w:sz w:val="20"/>
          <w:szCs w:val="20"/>
        </w:rPr>
        <w:t>Applicant</w:t>
      </w:r>
      <w:r w:rsidR="00D21F76" w:rsidRPr="00A47D24">
        <w:rPr>
          <w:sz w:val="20"/>
          <w:szCs w:val="20"/>
        </w:rPr>
        <w:t xml:space="preserve">’s </w:t>
      </w:r>
      <w:r w:rsidRPr="00A47D24">
        <w:rPr>
          <w:sz w:val="20"/>
          <w:szCs w:val="20"/>
        </w:rPr>
        <w:t>S</w:t>
      </w:r>
      <w:r w:rsidR="00D21F76" w:rsidRPr="00A47D24">
        <w:rPr>
          <w:sz w:val="20"/>
          <w:szCs w:val="20"/>
        </w:rPr>
        <w:t>ignature:</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rPr>
        <w:tab/>
      </w:r>
      <w:r w:rsidR="00D21F76" w:rsidRPr="00A47D24">
        <w:rPr>
          <w:sz w:val="20"/>
          <w:szCs w:val="20"/>
        </w:rPr>
        <w:t>Date:</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F95D1D" w:rsidRPr="00A47D24" w:rsidRDefault="00F95D1D">
      <w:pPr>
        <w:rPr>
          <w:sz w:val="20"/>
          <w:szCs w:val="20"/>
        </w:rPr>
      </w:pPr>
    </w:p>
    <w:p w:rsidR="00F95D1D" w:rsidRPr="00A47D24" w:rsidRDefault="00F95D1D">
      <w:pPr>
        <w:rPr>
          <w:sz w:val="20"/>
          <w:szCs w:val="20"/>
          <w:u w:val="single"/>
        </w:rPr>
      </w:pPr>
    </w:p>
    <w:p w:rsidR="00D20107" w:rsidRDefault="00AC5524" w:rsidP="00AC5524">
      <w:pPr>
        <w:rPr>
          <w:sz w:val="20"/>
          <w:szCs w:val="20"/>
        </w:rPr>
      </w:pPr>
      <w:r w:rsidRPr="00A47D24">
        <w:rPr>
          <w:sz w:val="20"/>
          <w:szCs w:val="20"/>
        </w:rPr>
        <w:t>Co-Applicant’s Signature:</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rPr>
        <w:tab/>
        <w:t>Date:</w:t>
      </w:r>
      <w:r w:rsidRPr="00A47D24">
        <w:rPr>
          <w:sz w:val="20"/>
          <w:szCs w:val="20"/>
          <w:u w:val="single"/>
        </w:rPr>
        <w:tab/>
      </w:r>
      <w:r w:rsidRPr="00A47D24">
        <w:rPr>
          <w:sz w:val="20"/>
          <w:szCs w:val="20"/>
          <w:u w:val="single"/>
        </w:rPr>
        <w:tab/>
      </w:r>
      <w:r w:rsidRPr="00A47D24">
        <w:rPr>
          <w:sz w:val="20"/>
          <w:szCs w:val="20"/>
          <w:u w:val="single"/>
        </w:rPr>
        <w:tab/>
      </w:r>
      <w:r w:rsidRPr="00A47D24">
        <w:rPr>
          <w:sz w:val="20"/>
          <w:szCs w:val="20"/>
          <w:u w:val="single"/>
        </w:rPr>
        <w:tab/>
      </w:r>
    </w:p>
    <w:p w:rsidR="0021168E" w:rsidRDefault="0021168E" w:rsidP="00AC5524">
      <w:pPr>
        <w:rPr>
          <w:sz w:val="20"/>
          <w:szCs w:val="20"/>
        </w:rPr>
      </w:pPr>
    </w:p>
    <w:sectPr w:rsidR="0021168E" w:rsidSect="00831B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DB" w:rsidRDefault="005B5ADB">
      <w:r>
        <w:separator/>
      </w:r>
    </w:p>
  </w:endnote>
  <w:endnote w:type="continuationSeparator" w:id="0">
    <w:p w:rsidR="005B5ADB" w:rsidRDefault="005B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DB" w:rsidRDefault="005B5ADB">
      <w:r>
        <w:separator/>
      </w:r>
    </w:p>
  </w:footnote>
  <w:footnote w:type="continuationSeparator" w:id="0">
    <w:p w:rsidR="005B5ADB" w:rsidRDefault="005B5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513"/>
    <w:multiLevelType w:val="hybridMultilevel"/>
    <w:tmpl w:val="F06AAED0"/>
    <w:lvl w:ilvl="0" w:tplc="749AB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F1CC1"/>
    <w:multiLevelType w:val="hybridMultilevel"/>
    <w:tmpl w:val="B674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3234C7"/>
    <w:multiLevelType w:val="hybridMultilevel"/>
    <w:tmpl w:val="C8C6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C24E2"/>
    <w:multiLevelType w:val="hybridMultilevel"/>
    <w:tmpl w:val="2A3C918A"/>
    <w:lvl w:ilvl="0" w:tplc="A5B6D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7072C"/>
    <w:multiLevelType w:val="hybridMultilevel"/>
    <w:tmpl w:val="621E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FD7837"/>
    <w:multiLevelType w:val="hybridMultilevel"/>
    <w:tmpl w:val="0AB6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2"/>
    <w:docVar w:name="SWInitialSave" w:val="-1"/>
  </w:docVars>
  <w:rsids>
    <w:rsidRoot w:val="00D21F76"/>
    <w:rsid w:val="00091450"/>
    <w:rsid w:val="00183969"/>
    <w:rsid w:val="00185618"/>
    <w:rsid w:val="00186237"/>
    <w:rsid w:val="001B171A"/>
    <w:rsid w:val="001B499E"/>
    <w:rsid w:val="001B4D64"/>
    <w:rsid w:val="001C5F67"/>
    <w:rsid w:val="001D46DC"/>
    <w:rsid w:val="00206049"/>
    <w:rsid w:val="0021168E"/>
    <w:rsid w:val="00250E74"/>
    <w:rsid w:val="00274A10"/>
    <w:rsid w:val="002A3D08"/>
    <w:rsid w:val="00303F5F"/>
    <w:rsid w:val="00311611"/>
    <w:rsid w:val="00363773"/>
    <w:rsid w:val="00363EF0"/>
    <w:rsid w:val="003A60D5"/>
    <w:rsid w:val="003D787E"/>
    <w:rsid w:val="003E211D"/>
    <w:rsid w:val="004742D1"/>
    <w:rsid w:val="005221D6"/>
    <w:rsid w:val="00595F90"/>
    <w:rsid w:val="0059611A"/>
    <w:rsid w:val="005B5ADB"/>
    <w:rsid w:val="005C5252"/>
    <w:rsid w:val="006741B7"/>
    <w:rsid w:val="00695920"/>
    <w:rsid w:val="00725FFC"/>
    <w:rsid w:val="007812F8"/>
    <w:rsid w:val="00795E44"/>
    <w:rsid w:val="007E6475"/>
    <w:rsid w:val="0081131B"/>
    <w:rsid w:val="00831B3E"/>
    <w:rsid w:val="008E0FE9"/>
    <w:rsid w:val="009364FE"/>
    <w:rsid w:val="00951101"/>
    <w:rsid w:val="009B3C58"/>
    <w:rsid w:val="009D0A25"/>
    <w:rsid w:val="009E552F"/>
    <w:rsid w:val="00A17F07"/>
    <w:rsid w:val="00A40F5F"/>
    <w:rsid w:val="00A47D24"/>
    <w:rsid w:val="00A72C54"/>
    <w:rsid w:val="00AC01DC"/>
    <w:rsid w:val="00AC5524"/>
    <w:rsid w:val="00AE324D"/>
    <w:rsid w:val="00AE4278"/>
    <w:rsid w:val="00B23308"/>
    <w:rsid w:val="00B312EF"/>
    <w:rsid w:val="00BB2E35"/>
    <w:rsid w:val="00BD08CE"/>
    <w:rsid w:val="00BE0CEE"/>
    <w:rsid w:val="00BE62BA"/>
    <w:rsid w:val="00BF1397"/>
    <w:rsid w:val="00BF3127"/>
    <w:rsid w:val="00C23179"/>
    <w:rsid w:val="00C303F1"/>
    <w:rsid w:val="00C52385"/>
    <w:rsid w:val="00CB3864"/>
    <w:rsid w:val="00CB6E5B"/>
    <w:rsid w:val="00CE7EAD"/>
    <w:rsid w:val="00D20107"/>
    <w:rsid w:val="00D21F76"/>
    <w:rsid w:val="00D81310"/>
    <w:rsid w:val="00DE3DBF"/>
    <w:rsid w:val="00DE768D"/>
    <w:rsid w:val="00E158E5"/>
    <w:rsid w:val="00E555DA"/>
    <w:rsid w:val="00EA4E32"/>
    <w:rsid w:val="00F048CB"/>
    <w:rsid w:val="00F17E63"/>
    <w:rsid w:val="00F21761"/>
    <w:rsid w:val="00F843CF"/>
    <w:rsid w:val="00F95D1D"/>
    <w:rsid w:val="00FA5F4F"/>
    <w:rsid w:val="00FD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5D1D"/>
    <w:pPr>
      <w:tabs>
        <w:tab w:val="center" w:pos="4320"/>
        <w:tab w:val="right" w:pos="8640"/>
      </w:tabs>
    </w:pPr>
  </w:style>
  <w:style w:type="paragraph" w:styleId="Footer">
    <w:name w:val="footer"/>
    <w:basedOn w:val="Normal"/>
    <w:semiHidden/>
    <w:rsid w:val="00F95D1D"/>
    <w:pPr>
      <w:tabs>
        <w:tab w:val="center" w:pos="4320"/>
        <w:tab w:val="right" w:pos="8640"/>
      </w:tabs>
    </w:pPr>
  </w:style>
  <w:style w:type="character" w:styleId="Hyperlink">
    <w:name w:val="Hyperlink"/>
    <w:basedOn w:val="DefaultParagraphFont"/>
    <w:unhideWhenUsed/>
    <w:rsid w:val="00F95D1D"/>
    <w:rPr>
      <w:color w:val="0000FF"/>
      <w:u w:val="single"/>
    </w:rPr>
  </w:style>
  <w:style w:type="paragraph" w:customStyle="1" w:styleId="Default">
    <w:name w:val="Default"/>
    <w:rsid w:val="0081131B"/>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BF3127"/>
    <w:pPr>
      <w:spacing w:line="241" w:lineRule="atLeast"/>
    </w:pPr>
    <w:rPr>
      <w:rFonts w:ascii="Gotham Book" w:hAnsi="Gotham Book" w:cs="Times New Roman"/>
      <w:color w:val="auto"/>
    </w:rPr>
  </w:style>
  <w:style w:type="character" w:customStyle="1" w:styleId="A1">
    <w:name w:val="A1"/>
    <w:uiPriority w:val="99"/>
    <w:rsid w:val="00BF3127"/>
    <w:rPr>
      <w:rFonts w:cs="Gotham Book"/>
      <w:color w:val="000000"/>
      <w:sz w:val="16"/>
      <w:szCs w:val="16"/>
    </w:rPr>
  </w:style>
  <w:style w:type="paragraph" w:styleId="BalloonText">
    <w:name w:val="Balloon Text"/>
    <w:basedOn w:val="Normal"/>
    <w:link w:val="BalloonTextChar"/>
    <w:uiPriority w:val="99"/>
    <w:semiHidden/>
    <w:unhideWhenUsed/>
    <w:rsid w:val="00831B3E"/>
    <w:rPr>
      <w:rFonts w:ascii="Tahoma" w:hAnsi="Tahoma" w:cs="Tahoma"/>
      <w:sz w:val="16"/>
      <w:szCs w:val="16"/>
    </w:rPr>
  </w:style>
  <w:style w:type="character" w:customStyle="1" w:styleId="BalloonTextChar">
    <w:name w:val="Balloon Text Char"/>
    <w:basedOn w:val="DefaultParagraphFont"/>
    <w:link w:val="BalloonText"/>
    <w:uiPriority w:val="99"/>
    <w:semiHidden/>
    <w:rsid w:val="00831B3E"/>
    <w:rPr>
      <w:rFonts w:ascii="Tahoma" w:hAnsi="Tahoma" w:cs="Tahoma"/>
      <w:sz w:val="16"/>
      <w:szCs w:val="16"/>
    </w:rPr>
  </w:style>
  <w:style w:type="paragraph" w:styleId="ListParagraph">
    <w:name w:val="List Paragraph"/>
    <w:basedOn w:val="Normal"/>
    <w:uiPriority w:val="34"/>
    <w:qFormat/>
    <w:rsid w:val="00F21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5D1D"/>
    <w:pPr>
      <w:tabs>
        <w:tab w:val="center" w:pos="4320"/>
        <w:tab w:val="right" w:pos="8640"/>
      </w:tabs>
    </w:pPr>
  </w:style>
  <w:style w:type="paragraph" w:styleId="Footer">
    <w:name w:val="footer"/>
    <w:basedOn w:val="Normal"/>
    <w:semiHidden/>
    <w:rsid w:val="00F95D1D"/>
    <w:pPr>
      <w:tabs>
        <w:tab w:val="center" w:pos="4320"/>
        <w:tab w:val="right" w:pos="8640"/>
      </w:tabs>
    </w:pPr>
  </w:style>
  <w:style w:type="character" w:styleId="Hyperlink">
    <w:name w:val="Hyperlink"/>
    <w:basedOn w:val="DefaultParagraphFont"/>
    <w:unhideWhenUsed/>
    <w:rsid w:val="00F95D1D"/>
    <w:rPr>
      <w:color w:val="0000FF"/>
      <w:u w:val="single"/>
    </w:rPr>
  </w:style>
  <w:style w:type="paragraph" w:customStyle="1" w:styleId="Default">
    <w:name w:val="Default"/>
    <w:rsid w:val="0081131B"/>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BF3127"/>
    <w:pPr>
      <w:spacing w:line="241" w:lineRule="atLeast"/>
    </w:pPr>
    <w:rPr>
      <w:rFonts w:ascii="Gotham Book" w:hAnsi="Gotham Book" w:cs="Times New Roman"/>
      <w:color w:val="auto"/>
    </w:rPr>
  </w:style>
  <w:style w:type="character" w:customStyle="1" w:styleId="A1">
    <w:name w:val="A1"/>
    <w:uiPriority w:val="99"/>
    <w:rsid w:val="00BF3127"/>
    <w:rPr>
      <w:rFonts w:cs="Gotham Book"/>
      <w:color w:val="000000"/>
      <w:sz w:val="16"/>
      <w:szCs w:val="16"/>
    </w:rPr>
  </w:style>
  <w:style w:type="paragraph" w:styleId="BalloonText">
    <w:name w:val="Balloon Text"/>
    <w:basedOn w:val="Normal"/>
    <w:link w:val="BalloonTextChar"/>
    <w:uiPriority w:val="99"/>
    <w:semiHidden/>
    <w:unhideWhenUsed/>
    <w:rsid w:val="00831B3E"/>
    <w:rPr>
      <w:rFonts w:ascii="Tahoma" w:hAnsi="Tahoma" w:cs="Tahoma"/>
      <w:sz w:val="16"/>
      <w:szCs w:val="16"/>
    </w:rPr>
  </w:style>
  <w:style w:type="character" w:customStyle="1" w:styleId="BalloonTextChar">
    <w:name w:val="Balloon Text Char"/>
    <w:basedOn w:val="DefaultParagraphFont"/>
    <w:link w:val="BalloonText"/>
    <w:uiPriority w:val="99"/>
    <w:semiHidden/>
    <w:rsid w:val="00831B3E"/>
    <w:rPr>
      <w:rFonts w:ascii="Tahoma" w:hAnsi="Tahoma" w:cs="Tahoma"/>
      <w:sz w:val="16"/>
      <w:szCs w:val="16"/>
    </w:rPr>
  </w:style>
  <w:style w:type="paragraph" w:styleId="ListParagraph">
    <w:name w:val="List Paragraph"/>
    <w:basedOn w:val="Normal"/>
    <w:uiPriority w:val="34"/>
    <w:qFormat/>
    <w:rsid w:val="00F2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0901">
      <w:bodyDiv w:val="1"/>
      <w:marLeft w:val="0"/>
      <w:marRight w:val="0"/>
      <w:marTop w:val="0"/>
      <w:marBottom w:val="0"/>
      <w:divBdr>
        <w:top w:val="none" w:sz="0" w:space="0" w:color="auto"/>
        <w:left w:val="none" w:sz="0" w:space="0" w:color="auto"/>
        <w:bottom w:val="none" w:sz="0" w:space="0" w:color="auto"/>
        <w:right w:val="none" w:sz="0" w:space="0" w:color="auto"/>
      </w:divBdr>
    </w:div>
    <w:div w:id="186333949">
      <w:bodyDiv w:val="1"/>
      <w:marLeft w:val="0"/>
      <w:marRight w:val="0"/>
      <w:marTop w:val="0"/>
      <w:marBottom w:val="0"/>
      <w:divBdr>
        <w:top w:val="none" w:sz="0" w:space="0" w:color="auto"/>
        <w:left w:val="none" w:sz="0" w:space="0" w:color="auto"/>
        <w:bottom w:val="none" w:sz="0" w:space="0" w:color="auto"/>
        <w:right w:val="none" w:sz="0" w:space="0" w:color="auto"/>
      </w:divBdr>
    </w:div>
    <w:div w:id="549918960">
      <w:bodyDiv w:val="1"/>
      <w:marLeft w:val="0"/>
      <w:marRight w:val="0"/>
      <w:marTop w:val="0"/>
      <w:marBottom w:val="0"/>
      <w:divBdr>
        <w:top w:val="none" w:sz="0" w:space="0" w:color="auto"/>
        <w:left w:val="none" w:sz="0" w:space="0" w:color="auto"/>
        <w:bottom w:val="none" w:sz="0" w:space="0" w:color="auto"/>
        <w:right w:val="none" w:sz="0" w:space="0" w:color="auto"/>
      </w:divBdr>
      <w:divsChild>
        <w:div w:id="131410908">
          <w:marLeft w:val="0"/>
          <w:marRight w:val="0"/>
          <w:marTop w:val="0"/>
          <w:marBottom w:val="0"/>
          <w:divBdr>
            <w:top w:val="none" w:sz="0" w:space="0" w:color="auto"/>
            <w:left w:val="none" w:sz="0" w:space="0" w:color="auto"/>
            <w:bottom w:val="none" w:sz="0" w:space="0" w:color="auto"/>
            <w:right w:val="none" w:sz="0" w:space="0" w:color="auto"/>
          </w:divBdr>
          <w:divsChild>
            <w:div w:id="1392583436">
              <w:marLeft w:val="0"/>
              <w:marRight w:val="0"/>
              <w:marTop w:val="0"/>
              <w:marBottom w:val="0"/>
              <w:divBdr>
                <w:top w:val="none" w:sz="0" w:space="0" w:color="auto"/>
                <w:left w:val="none" w:sz="0" w:space="0" w:color="auto"/>
                <w:bottom w:val="none" w:sz="0" w:space="0" w:color="auto"/>
                <w:right w:val="none" w:sz="0" w:space="0" w:color="auto"/>
              </w:divBdr>
              <w:divsChild>
                <w:div w:id="240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7966">
      <w:bodyDiv w:val="1"/>
      <w:marLeft w:val="0"/>
      <w:marRight w:val="0"/>
      <w:marTop w:val="0"/>
      <w:marBottom w:val="0"/>
      <w:divBdr>
        <w:top w:val="none" w:sz="0" w:space="0" w:color="auto"/>
        <w:left w:val="none" w:sz="0" w:space="0" w:color="auto"/>
        <w:bottom w:val="none" w:sz="0" w:space="0" w:color="auto"/>
        <w:right w:val="none" w:sz="0" w:space="0" w:color="auto"/>
      </w:divBdr>
    </w:div>
    <w:div w:id="1181047532">
      <w:bodyDiv w:val="1"/>
      <w:marLeft w:val="0"/>
      <w:marRight w:val="0"/>
      <w:marTop w:val="0"/>
      <w:marBottom w:val="0"/>
      <w:divBdr>
        <w:top w:val="none" w:sz="0" w:space="0" w:color="auto"/>
        <w:left w:val="none" w:sz="0" w:space="0" w:color="auto"/>
        <w:bottom w:val="none" w:sz="0" w:space="0" w:color="auto"/>
        <w:right w:val="none" w:sz="0" w:space="0" w:color="auto"/>
      </w:divBdr>
    </w:div>
    <w:div w:id="1471559958">
      <w:bodyDiv w:val="1"/>
      <w:marLeft w:val="0"/>
      <w:marRight w:val="0"/>
      <w:marTop w:val="0"/>
      <w:marBottom w:val="0"/>
      <w:divBdr>
        <w:top w:val="none" w:sz="0" w:space="0" w:color="auto"/>
        <w:left w:val="none" w:sz="0" w:space="0" w:color="auto"/>
        <w:bottom w:val="none" w:sz="0" w:space="0" w:color="auto"/>
        <w:right w:val="none" w:sz="0" w:space="0" w:color="auto"/>
      </w:divBdr>
    </w:div>
    <w:div w:id="1829205076">
      <w:bodyDiv w:val="1"/>
      <w:marLeft w:val="0"/>
      <w:marRight w:val="0"/>
      <w:marTop w:val="0"/>
      <w:marBottom w:val="0"/>
      <w:divBdr>
        <w:top w:val="none" w:sz="0" w:space="0" w:color="auto"/>
        <w:left w:val="none" w:sz="0" w:space="0" w:color="auto"/>
        <w:bottom w:val="none" w:sz="0" w:space="0" w:color="auto"/>
        <w:right w:val="none" w:sz="0" w:space="0" w:color="auto"/>
      </w:divBdr>
    </w:div>
    <w:div w:id="1868398402">
      <w:bodyDiv w:val="1"/>
      <w:marLeft w:val="0"/>
      <w:marRight w:val="0"/>
      <w:marTop w:val="0"/>
      <w:marBottom w:val="0"/>
      <w:divBdr>
        <w:top w:val="none" w:sz="0" w:space="0" w:color="auto"/>
        <w:left w:val="none" w:sz="0" w:space="0" w:color="auto"/>
        <w:bottom w:val="none" w:sz="0" w:space="0" w:color="auto"/>
        <w:right w:val="none" w:sz="0" w:space="0" w:color="auto"/>
      </w:divBdr>
    </w:div>
    <w:div w:id="20111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CINCINNATI UNITED SOCCER CLUB</vt:lpstr>
    </vt:vector>
  </TitlesOfParts>
  <Company>KMK</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CINCINNATI UNITED SOCCER CLUB</dc:title>
  <dc:creator>norwickk</dc:creator>
  <cp:lastModifiedBy>Dan Kunkemoeller</cp:lastModifiedBy>
  <cp:revision>3</cp:revision>
  <cp:lastPrinted>2014-06-08T21:59:00Z</cp:lastPrinted>
  <dcterms:created xsi:type="dcterms:W3CDTF">2016-05-17T15:57:00Z</dcterms:created>
  <dcterms:modified xsi:type="dcterms:W3CDTF">2016-05-18T15:19:00Z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